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8761" w14:textId="77777777" w:rsidR="00E86845" w:rsidRPr="005B3A53" w:rsidRDefault="00E86845" w:rsidP="0083066E">
      <w:pPr>
        <w:rPr>
          <w:lang w:val="lt-LT"/>
        </w:rPr>
        <w:sectPr w:rsidR="00E86845" w:rsidRPr="005B3A53" w:rsidSect="005B3A53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10" w:h="16840"/>
          <w:pgMar w:top="426" w:right="743" w:bottom="278" w:left="1701" w:header="284" w:footer="567" w:gutter="0"/>
          <w:cols w:space="1296"/>
          <w:titlePg/>
          <w:docGrid w:linePitch="299"/>
        </w:sectPr>
      </w:pPr>
      <w:bookmarkStart w:id="0" w:name="_MON_983709566"/>
      <w:bookmarkStart w:id="1" w:name="_MON_989840416"/>
      <w:bookmarkStart w:id="2" w:name="_MON_1211092255"/>
      <w:bookmarkEnd w:id="0"/>
      <w:bookmarkEnd w:id="1"/>
      <w:bookmarkEnd w:id="2"/>
    </w:p>
    <w:p w14:paraId="6F2E674E" w14:textId="77777777" w:rsidR="0058557E" w:rsidRPr="005B3A53" w:rsidRDefault="0058557E" w:rsidP="0083066E">
      <w:pPr>
        <w:pStyle w:val="BodyText"/>
        <w:jc w:val="center"/>
        <w:rPr>
          <w:sz w:val="22"/>
          <w:szCs w:val="22"/>
          <w:lang w:val="lt-LT"/>
        </w:rPr>
      </w:pPr>
      <w:r w:rsidRPr="005B3A53">
        <w:rPr>
          <w:noProof/>
          <w:sz w:val="22"/>
          <w:szCs w:val="22"/>
          <w:lang w:val="lt-LT" w:eastAsia="lt-LT"/>
        </w:rPr>
        <w:drawing>
          <wp:inline distT="0" distB="0" distL="0" distR="0" wp14:anchorId="3B6029C5" wp14:editId="732F386A">
            <wp:extent cx="513358" cy="5821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58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DFCAB" w14:textId="1D8AF2D0" w:rsidR="0058557E" w:rsidRPr="005B3A53" w:rsidRDefault="0058557E" w:rsidP="0083066E">
      <w:pPr>
        <w:pStyle w:val="BodyText"/>
        <w:jc w:val="center"/>
        <w:rPr>
          <w:sz w:val="22"/>
          <w:szCs w:val="22"/>
          <w:lang w:val="lt-LT"/>
        </w:rPr>
      </w:pPr>
    </w:p>
    <w:p w14:paraId="7691C956" w14:textId="77777777" w:rsidR="005C7FDB" w:rsidRPr="005B3A53" w:rsidRDefault="005C7FDB" w:rsidP="0083066E">
      <w:pPr>
        <w:pStyle w:val="BodyText"/>
        <w:jc w:val="center"/>
        <w:rPr>
          <w:sz w:val="22"/>
          <w:szCs w:val="22"/>
          <w:lang w:val="lt-LT"/>
        </w:rPr>
      </w:pPr>
    </w:p>
    <w:p w14:paraId="7F130429" w14:textId="7B1DF24D" w:rsidR="0058557E" w:rsidRPr="005B3A53" w:rsidRDefault="0058557E" w:rsidP="0083066E">
      <w:pPr>
        <w:pStyle w:val="Title"/>
        <w:tabs>
          <w:tab w:val="left" w:pos="6379"/>
        </w:tabs>
        <w:spacing w:before="0"/>
        <w:ind w:left="0" w:right="113" w:firstLine="0"/>
        <w:jc w:val="center"/>
        <w:rPr>
          <w:color w:val="231F20"/>
          <w:lang w:val="lt-LT"/>
        </w:rPr>
      </w:pPr>
      <w:r w:rsidRPr="005B3A53">
        <w:rPr>
          <w:color w:val="231F20"/>
          <w:lang w:val="lt-LT"/>
        </w:rPr>
        <w:t>LIETUVOS RESPUBLIKOS VALSTYBINĖ</w:t>
      </w:r>
      <w:r w:rsidR="00B17B57" w:rsidRPr="005B3A53">
        <w:rPr>
          <w:color w:val="231F20"/>
          <w:lang w:val="lt-LT"/>
        </w:rPr>
        <w:t xml:space="preserve"> DARBO INSPEKCIJA</w:t>
      </w:r>
      <w:r w:rsidRPr="005B3A53">
        <w:rPr>
          <w:color w:val="231F20"/>
          <w:lang w:val="lt-LT"/>
        </w:rPr>
        <w:t xml:space="preserve"> </w:t>
      </w:r>
    </w:p>
    <w:p w14:paraId="17938325" w14:textId="63504C70" w:rsidR="0058557E" w:rsidRPr="005B3A53" w:rsidRDefault="0058557E" w:rsidP="0083066E">
      <w:pPr>
        <w:pStyle w:val="Title"/>
        <w:tabs>
          <w:tab w:val="left" w:pos="6379"/>
        </w:tabs>
        <w:spacing w:before="0"/>
        <w:ind w:left="0" w:right="113" w:firstLine="0"/>
        <w:jc w:val="center"/>
        <w:rPr>
          <w:color w:val="231F20"/>
          <w:lang w:val="lt-LT"/>
        </w:rPr>
      </w:pPr>
      <w:r w:rsidRPr="005B3A53">
        <w:rPr>
          <w:color w:val="231F20"/>
          <w:lang w:val="lt-LT"/>
        </w:rPr>
        <w:t>PRIE SOCIALINĖS APSAUGOS IR DARBO MINISTERIJOS</w:t>
      </w:r>
    </w:p>
    <w:p w14:paraId="111AEBCD" w14:textId="0FDFAB10" w:rsidR="0058557E" w:rsidRPr="005B3A53" w:rsidRDefault="0058557E" w:rsidP="0083066E">
      <w:pPr>
        <w:pStyle w:val="BodyText"/>
        <w:rPr>
          <w:sz w:val="22"/>
          <w:szCs w:val="22"/>
          <w:lang w:val="lt-LT"/>
        </w:rPr>
      </w:pPr>
    </w:p>
    <w:p w14:paraId="12B236DE" w14:textId="77777777" w:rsidR="005E365D" w:rsidRPr="005B3A53" w:rsidRDefault="005E365D" w:rsidP="0083066E">
      <w:pPr>
        <w:pStyle w:val="BodyText"/>
        <w:rPr>
          <w:sz w:val="22"/>
          <w:szCs w:val="22"/>
          <w:lang w:val="lt-LT"/>
        </w:rPr>
      </w:pPr>
    </w:p>
    <w:tbl>
      <w:tblPr>
        <w:tblStyle w:val="TableGrid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1243"/>
        <w:gridCol w:w="3902"/>
      </w:tblGrid>
      <w:tr w:rsidR="00124B91" w:rsidRPr="005B3A53" w14:paraId="3643D462" w14:textId="77777777" w:rsidTr="005E365D">
        <w:tc>
          <w:tcPr>
            <w:tcW w:w="4962" w:type="dxa"/>
          </w:tcPr>
          <w:p w14:paraId="098E9453" w14:textId="77777777" w:rsidR="005B3A53" w:rsidRPr="005B3A53" w:rsidRDefault="005B3A53" w:rsidP="005B3A53">
            <w:pPr>
              <w:pStyle w:val="BodyText"/>
              <w:tabs>
                <w:tab w:val="left" w:pos="1548"/>
              </w:tabs>
              <w:rPr>
                <w:sz w:val="22"/>
                <w:szCs w:val="22"/>
                <w:lang w:val="lt-LT"/>
              </w:rPr>
            </w:pPr>
            <w:r w:rsidRPr="005B3A53">
              <w:rPr>
                <w:bCs/>
                <w:color w:val="000000"/>
                <w:sz w:val="22"/>
                <w:szCs w:val="22"/>
                <w:lang w:val="lt-LT"/>
              </w:rPr>
              <w:t>Lietuvos teisėsaugos pareigūnų federacijai</w:t>
            </w:r>
            <w:r w:rsidRPr="005B3A53">
              <w:rPr>
                <w:sz w:val="22"/>
                <w:szCs w:val="22"/>
                <w:lang w:val="lt-LT"/>
              </w:rPr>
              <w:tab/>
            </w:r>
          </w:p>
          <w:p w14:paraId="2638CB19" w14:textId="2A9991B0" w:rsidR="005E365D" w:rsidRDefault="005E365D" w:rsidP="005B3A53">
            <w:pPr>
              <w:pStyle w:val="BodyText"/>
              <w:tabs>
                <w:tab w:val="left" w:pos="1548"/>
              </w:tabs>
              <w:rPr>
                <w:sz w:val="22"/>
                <w:szCs w:val="22"/>
                <w:lang w:val="lt-LT"/>
              </w:rPr>
            </w:pPr>
          </w:p>
          <w:p w14:paraId="6076D697" w14:textId="48E34B72" w:rsidR="005B3A53" w:rsidRDefault="005B3A53" w:rsidP="005B3A53">
            <w:pPr>
              <w:pStyle w:val="BodyText"/>
              <w:tabs>
                <w:tab w:val="left" w:pos="1548"/>
              </w:tabs>
              <w:rPr>
                <w:sz w:val="22"/>
                <w:szCs w:val="22"/>
                <w:lang w:val="lt-LT"/>
              </w:rPr>
            </w:pPr>
          </w:p>
          <w:p w14:paraId="6C319A34" w14:textId="77777777" w:rsidR="005B3A53" w:rsidRDefault="005B3A53" w:rsidP="005B3A53">
            <w:pPr>
              <w:pStyle w:val="BodyText"/>
              <w:tabs>
                <w:tab w:val="left" w:pos="1548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Valstybinės darbo inspekcijos </w:t>
            </w:r>
          </w:p>
          <w:p w14:paraId="52D22051" w14:textId="4FC24DDB" w:rsidR="005B3A53" w:rsidRDefault="005B3A53" w:rsidP="005B3A53">
            <w:pPr>
              <w:pStyle w:val="BodyText"/>
              <w:tabs>
                <w:tab w:val="left" w:pos="1548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Šiaulių teritoriniam skyriui</w:t>
            </w:r>
          </w:p>
          <w:p w14:paraId="2901881E" w14:textId="1EADE71E" w:rsidR="005B3A53" w:rsidRDefault="005B3A53" w:rsidP="005B3A53">
            <w:pPr>
              <w:pStyle w:val="BodyText"/>
              <w:tabs>
                <w:tab w:val="left" w:pos="1548"/>
              </w:tabs>
              <w:rPr>
                <w:sz w:val="22"/>
                <w:szCs w:val="22"/>
                <w:lang w:val="lt-LT"/>
              </w:rPr>
            </w:pPr>
          </w:p>
          <w:p w14:paraId="7FDFADFA" w14:textId="77777777" w:rsidR="005B3A53" w:rsidRDefault="005B3A53" w:rsidP="005B3A53">
            <w:pPr>
              <w:pStyle w:val="BodyText"/>
              <w:tabs>
                <w:tab w:val="left" w:pos="1548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Valstybinės darbo inspekcijos </w:t>
            </w:r>
          </w:p>
          <w:p w14:paraId="10883CC6" w14:textId="45F5C051" w:rsidR="005B3A53" w:rsidRPr="005B3A53" w:rsidRDefault="005B3A53" w:rsidP="005B3A53">
            <w:pPr>
              <w:pStyle w:val="BodyText"/>
              <w:tabs>
                <w:tab w:val="left" w:pos="1548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Panevėžio teritoriniam skyriui </w:t>
            </w:r>
          </w:p>
          <w:p w14:paraId="1D81939E" w14:textId="4BA21281" w:rsidR="00836A75" w:rsidRPr="005B3A53" w:rsidRDefault="00B17B57" w:rsidP="005B3A53">
            <w:pPr>
              <w:pStyle w:val="BodyText"/>
              <w:rPr>
                <w:sz w:val="22"/>
                <w:szCs w:val="22"/>
                <w:lang w:val="lt-LT"/>
              </w:rPr>
            </w:pPr>
            <w:r w:rsidRPr="005B3A53">
              <w:rPr>
                <w:sz w:val="22"/>
                <w:szCs w:val="22"/>
                <w:lang w:val="lt-LT"/>
              </w:rPr>
              <w:tab/>
            </w:r>
            <w:r w:rsidRPr="005B3A53">
              <w:rPr>
                <w:sz w:val="22"/>
                <w:szCs w:val="22"/>
                <w:lang w:val="lt-LT"/>
              </w:rPr>
              <w:tab/>
            </w:r>
            <w:r w:rsidRPr="005B3A53">
              <w:rPr>
                <w:sz w:val="22"/>
                <w:szCs w:val="22"/>
                <w:lang w:val="lt-LT"/>
              </w:rPr>
              <w:tab/>
              <w:t xml:space="preserve"> </w:t>
            </w:r>
          </w:p>
        </w:tc>
        <w:tc>
          <w:tcPr>
            <w:tcW w:w="1275" w:type="dxa"/>
          </w:tcPr>
          <w:p w14:paraId="0F08CB66" w14:textId="77777777" w:rsidR="00124B91" w:rsidRPr="005B3A53" w:rsidRDefault="00124B91" w:rsidP="0083066E">
            <w:pPr>
              <w:spacing w:after="120"/>
              <w:rPr>
                <w:bCs/>
                <w:lang w:val="lt-LT"/>
              </w:rPr>
            </w:pPr>
          </w:p>
        </w:tc>
        <w:tc>
          <w:tcPr>
            <w:tcW w:w="3760" w:type="dxa"/>
          </w:tcPr>
          <w:tbl>
            <w:tblPr>
              <w:tblStyle w:val="TableGrid"/>
              <w:tblpPr w:leftFromText="180" w:rightFromText="180" w:vertAnchor="text" w:horzAnchor="margin" w:tblpX="-1278" w:tblpY="-176"/>
              <w:tblOverlap w:val="never"/>
              <w:tblW w:w="36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6"/>
            </w:tblGrid>
            <w:tr w:rsidR="00124B91" w:rsidRPr="005B3A53" w14:paraId="127226EB" w14:textId="77777777" w:rsidTr="005E365D">
              <w:trPr>
                <w:trHeight w:val="397"/>
              </w:trPr>
              <w:tc>
                <w:tcPr>
                  <w:tcW w:w="3686" w:type="dxa"/>
                </w:tcPr>
                <w:p w14:paraId="5F6FC7F8" w14:textId="33AF16AC" w:rsidR="00124B91" w:rsidRPr="005B3A53" w:rsidRDefault="005E365D" w:rsidP="0083066E">
                  <w:pPr>
                    <w:ind w:left="-105"/>
                    <w:rPr>
                      <w:bCs/>
                      <w:lang w:val="lt-LT"/>
                    </w:rPr>
                  </w:pPr>
                  <w:r w:rsidRPr="005B3A53">
                    <w:rPr>
                      <w:bCs/>
                      <w:lang w:val="lt-LT"/>
                    </w:rPr>
                    <w:t xml:space="preserve"> </w:t>
                  </w:r>
                  <w:r w:rsidR="005B3A53" w:rsidRPr="005B3A53">
                    <w:rPr>
                      <w:bCs/>
                      <w:lang w:val="lt-LT"/>
                    </w:rPr>
                    <w:t>2021-01</w:t>
                  </w:r>
                  <w:r w:rsidR="00B17B57" w:rsidRPr="005B3A53">
                    <w:rPr>
                      <w:bCs/>
                      <w:lang w:val="lt-LT"/>
                    </w:rPr>
                    <w:t xml:space="preserve">-  </w:t>
                  </w:r>
                  <w:r w:rsidR="00124B91" w:rsidRPr="005B3A53">
                    <w:rPr>
                      <w:bCs/>
                      <w:lang w:val="lt-LT"/>
                    </w:rPr>
                    <w:t xml:space="preserve"> Nr. SD-</w:t>
                  </w:r>
                  <w:r w:rsidR="00F21EE3" w:rsidRPr="005B3A53">
                    <w:rPr>
                      <w:bCs/>
                      <w:lang w:val="lt-LT"/>
                    </w:rPr>
                    <w:t>129-</w:t>
                  </w:r>
                </w:p>
                <w:p w14:paraId="5E574C9C" w14:textId="2E083794" w:rsidR="00124B91" w:rsidRPr="005B3A53" w:rsidRDefault="005B3A53" w:rsidP="0083066E">
                  <w:pPr>
                    <w:ind w:left="-105" w:right="-528"/>
                    <w:rPr>
                      <w:bCs/>
                      <w:lang w:val="lt-LT"/>
                    </w:rPr>
                  </w:pPr>
                  <w:r w:rsidRPr="005B3A53">
                    <w:rPr>
                      <w:bCs/>
                      <w:lang w:val="lt-LT"/>
                    </w:rPr>
                    <w:t>Į 2020-12-11</w:t>
                  </w:r>
                  <w:r w:rsidR="005E365D" w:rsidRPr="005B3A53">
                    <w:rPr>
                      <w:bCs/>
                      <w:lang w:val="lt-LT"/>
                    </w:rPr>
                    <w:t xml:space="preserve"> Nr. </w:t>
                  </w:r>
                  <w:r w:rsidRPr="005B3A53">
                    <w:rPr>
                      <w:color w:val="000000"/>
                      <w:shd w:val="clear" w:color="auto" w:fill="FFFFFF"/>
                      <w:lang w:val="lt-LT"/>
                    </w:rPr>
                    <w:t>4-277</w:t>
                  </w:r>
                  <w:r w:rsidR="00124B91" w:rsidRPr="005B3A53">
                    <w:rPr>
                      <w:bCs/>
                      <w:lang w:val="lt-LT"/>
                    </w:rPr>
                    <w:t xml:space="preserve"> </w:t>
                  </w:r>
                </w:p>
                <w:p w14:paraId="5622DC81" w14:textId="1AF134AD" w:rsidR="00124B91" w:rsidRPr="005B3A53" w:rsidRDefault="00124B91" w:rsidP="0083066E">
                  <w:pPr>
                    <w:rPr>
                      <w:bCs/>
                      <w:lang w:val="lt-LT"/>
                    </w:rPr>
                  </w:pPr>
                </w:p>
              </w:tc>
            </w:tr>
          </w:tbl>
          <w:p w14:paraId="404BC7FC" w14:textId="77777777" w:rsidR="00124B91" w:rsidRPr="005B3A53" w:rsidRDefault="00124B91" w:rsidP="0083066E">
            <w:pPr>
              <w:spacing w:after="120"/>
              <w:rPr>
                <w:bCs/>
                <w:lang w:val="lt-LT"/>
              </w:rPr>
            </w:pPr>
          </w:p>
        </w:tc>
      </w:tr>
    </w:tbl>
    <w:p w14:paraId="2F185005" w14:textId="432245C2" w:rsidR="0058557E" w:rsidRPr="005B3A53" w:rsidRDefault="0058557E" w:rsidP="0083066E">
      <w:pPr>
        <w:rPr>
          <w:lang w:val="lt-LT"/>
        </w:rPr>
      </w:pPr>
    </w:p>
    <w:p w14:paraId="1A976863" w14:textId="77777777" w:rsidR="005B3A53" w:rsidRDefault="005B3A53" w:rsidP="005B3A53">
      <w:pPr>
        <w:jc w:val="both"/>
        <w:rPr>
          <w:b/>
          <w:lang w:val="lt-LT"/>
        </w:rPr>
      </w:pPr>
      <w:r w:rsidRPr="005B3A53">
        <w:rPr>
          <w:b/>
          <w:lang w:val="lt-LT"/>
        </w:rPr>
        <w:t xml:space="preserve">SPRENDIMAS DĖL </w:t>
      </w:r>
      <w:r w:rsidRPr="005B3A53">
        <w:rPr>
          <w:b/>
          <w:bCs/>
          <w:color w:val="000000"/>
          <w:lang w:val="lt-LT"/>
        </w:rPr>
        <w:t>LIETUVOS TEISĖSAUGOS PAREIGŪNŲ FEDERACIJOS</w:t>
      </w:r>
      <w:r w:rsidRPr="005B3A53">
        <w:rPr>
          <w:b/>
          <w:lang w:val="lt-LT"/>
        </w:rPr>
        <w:t xml:space="preserve"> 2020-12-11 SKUNDO Nr. 4-277</w:t>
      </w:r>
    </w:p>
    <w:p w14:paraId="4ED782C9" w14:textId="77777777" w:rsidR="005B3A53" w:rsidRDefault="005B3A53" w:rsidP="005B3A53">
      <w:pPr>
        <w:ind w:firstLine="720"/>
        <w:jc w:val="both"/>
        <w:rPr>
          <w:b/>
          <w:lang w:val="lt-LT"/>
        </w:rPr>
      </w:pPr>
    </w:p>
    <w:p w14:paraId="3F124529" w14:textId="46072955" w:rsidR="005B3A53" w:rsidRPr="005B3A53" w:rsidRDefault="005B3A53" w:rsidP="005B3A53">
      <w:pPr>
        <w:ind w:firstLine="993"/>
        <w:jc w:val="both"/>
        <w:rPr>
          <w:b/>
          <w:lang w:val="lt-LT"/>
        </w:rPr>
      </w:pPr>
      <w:r w:rsidRPr="005B3A53">
        <w:rPr>
          <w:color w:val="000000"/>
          <w:lang w:val="lt-LT"/>
        </w:rPr>
        <w:t xml:space="preserve">Lietuvos Respublikos valstybinė darbo inspekcija prie Socialinės apsaugos ir darbo ministerijos (toliau – VDI) 2020 m. gruodžio 11 d. gavo Lietuvos teisėsaugos pareigūnų federacijos 2020 m. gruodžio 11 d. skundą Nr. 4-277 „Dėl Lietuvos Respublikos valstybinės darbo inspekcijos prie Socialinės apsaugos ir darbo ministerijos Šiaulių teritorinio skyriaus 2020 m. gruodžio 4 d. sprendimo Nr. SD-4-16419” (toliau - Skundas). </w:t>
      </w:r>
      <w:r w:rsidRPr="005B3A53">
        <w:rPr>
          <w:lang w:val="lt-LT"/>
        </w:rPr>
        <w:t>VDI Darbuotojų saugos ir sveikatos skyriaus specialistai, išnagrinėję Skunde nurodytus motyvus, 2021 sausio 6 d. pateikė išvadas Nr. EVD-2 .</w:t>
      </w:r>
    </w:p>
    <w:p w14:paraId="3F181BF6" w14:textId="348A47EA" w:rsidR="005B3A53" w:rsidRPr="005B3A53" w:rsidRDefault="005B3A53" w:rsidP="005B3A53">
      <w:pPr>
        <w:ind w:firstLine="936"/>
        <w:jc w:val="both"/>
        <w:rPr>
          <w:lang w:val="lt-LT"/>
        </w:rPr>
      </w:pPr>
      <w:r w:rsidRPr="005B3A53">
        <w:rPr>
          <w:lang w:val="lt-LT"/>
        </w:rPr>
        <w:t>Atsižvelg</w:t>
      </w:r>
      <w:r>
        <w:rPr>
          <w:lang w:val="lt-LT"/>
        </w:rPr>
        <w:t>damas</w:t>
      </w:r>
      <w:r w:rsidRPr="005B3A53">
        <w:rPr>
          <w:lang w:val="lt-LT"/>
        </w:rPr>
        <w:t xml:space="preserve"> į Lietuvos Respublikos viešojo administravimo įstatymo 16 str. 1 d. 1 p. ir 34 str., vertindamas </w:t>
      </w:r>
      <w:r w:rsidR="002F18D4">
        <w:rPr>
          <w:lang w:val="lt-LT"/>
        </w:rPr>
        <w:t xml:space="preserve">VDI </w:t>
      </w:r>
      <w:bookmarkStart w:id="3" w:name="_GoBack"/>
      <w:bookmarkEnd w:id="3"/>
      <w:r w:rsidRPr="005B3A53">
        <w:rPr>
          <w:lang w:val="lt-LT"/>
        </w:rPr>
        <w:t>Darbuotojų saugos ir sveikatos skyriaus 2021 m. sausio 6 d. išvadas Nr. EVD- 2 bei vadovaujantis Lietuvos Respublikos valstybinės darbo inspekcijos įstatymo 8 str. 2 d. 4 p. dispozicija:</w:t>
      </w:r>
    </w:p>
    <w:p w14:paraId="1AF58AC8" w14:textId="196D3993" w:rsidR="005B3A53" w:rsidRPr="005B3A53" w:rsidRDefault="005B3A53" w:rsidP="005B3A53">
      <w:pPr>
        <w:ind w:firstLine="936"/>
        <w:jc w:val="both"/>
        <w:rPr>
          <w:lang w:val="lt-LT"/>
        </w:rPr>
      </w:pPr>
      <w:r w:rsidRPr="005B3A53">
        <w:rPr>
          <w:lang w:val="lt-LT"/>
        </w:rPr>
        <w:t xml:space="preserve">1. p r i p a ž į s t u  n e t e k u s i u </w:t>
      </w:r>
      <w:r w:rsidR="00D73072">
        <w:rPr>
          <w:lang w:val="lt-LT"/>
        </w:rPr>
        <w:t xml:space="preserve"> </w:t>
      </w:r>
      <w:r w:rsidRPr="005B3A53">
        <w:rPr>
          <w:lang w:val="lt-LT"/>
        </w:rPr>
        <w:t xml:space="preserve">g a l i o s </w:t>
      </w:r>
      <w:r>
        <w:rPr>
          <w:lang w:val="lt-LT"/>
        </w:rPr>
        <w:t xml:space="preserve"> </w:t>
      </w:r>
      <w:r w:rsidRPr="005B3A53">
        <w:rPr>
          <w:lang w:val="lt-LT"/>
        </w:rPr>
        <w:t>VDI Šiaulių teritorinio skyriaus 2020 m. gruodžio 4 d. sprendimą Nr. SD-4-16419 „Dėl gauto prašymo nagrinėjimo“.</w:t>
      </w:r>
    </w:p>
    <w:p w14:paraId="58D9C909" w14:textId="28F2A669" w:rsidR="005B3A53" w:rsidRPr="005B3A53" w:rsidRDefault="005B3A53" w:rsidP="005B3A53">
      <w:pPr>
        <w:ind w:firstLine="936"/>
        <w:jc w:val="both"/>
        <w:rPr>
          <w:lang w:val="lt-LT"/>
        </w:rPr>
      </w:pPr>
      <w:r w:rsidRPr="005B3A53">
        <w:rPr>
          <w:lang w:val="lt-LT"/>
        </w:rPr>
        <w:t xml:space="preserve">2. p a v e d u </w:t>
      </w:r>
      <w:r>
        <w:rPr>
          <w:lang w:val="lt-LT"/>
        </w:rPr>
        <w:t xml:space="preserve"> </w:t>
      </w:r>
      <w:r w:rsidRPr="005B3A53">
        <w:rPr>
          <w:lang w:val="lt-LT"/>
        </w:rPr>
        <w:t>organizuoti</w:t>
      </w:r>
      <w:r w:rsidRPr="005B3A53">
        <w:rPr>
          <w:color w:val="000000"/>
          <w:lang w:val="lt-LT"/>
        </w:rPr>
        <w:t xml:space="preserve"> Lietuvos teisėsaugos pareigūnų federacijos 2020 m. gruodžio 11 d. skundo Nr. 4-277 naują </w:t>
      </w:r>
      <w:r w:rsidRPr="005B3A53">
        <w:rPr>
          <w:lang w:val="lt-LT"/>
        </w:rPr>
        <w:t xml:space="preserve">tyrimą VDI Panevėžio teritorinio skyriaus vedėjai – vyriausiajai darbo inspektorei Snieginai Povilonienei. </w:t>
      </w:r>
    </w:p>
    <w:p w14:paraId="360248D2" w14:textId="4E2FD365" w:rsidR="005B3A53" w:rsidRPr="005B3A53" w:rsidRDefault="005B3A53" w:rsidP="005B3A53">
      <w:pPr>
        <w:ind w:firstLine="993"/>
        <w:jc w:val="both"/>
        <w:rPr>
          <w:lang w:val="lt-LT"/>
        </w:rPr>
      </w:pPr>
      <w:r w:rsidRPr="005B3A53">
        <w:rPr>
          <w:lang w:val="lt-LT"/>
        </w:rPr>
        <w:t xml:space="preserve">3. n u s p r e n d ž i u </w:t>
      </w:r>
      <w:r w:rsidR="00D73072">
        <w:rPr>
          <w:lang w:val="lt-LT"/>
        </w:rPr>
        <w:t xml:space="preserve"> </w:t>
      </w:r>
      <w:r w:rsidRPr="005B3A53">
        <w:rPr>
          <w:lang w:val="lt-LT"/>
        </w:rPr>
        <w:t>administracinę procedūrą dėl VDI Šiaulių teritorinio skyriaus 2020 m. gruodžio 4 d. sprendimo Nr. SD-4-16419</w:t>
      </w:r>
      <w:r w:rsidR="00D73072">
        <w:rPr>
          <w:lang w:val="lt-LT"/>
        </w:rPr>
        <w:t xml:space="preserve"> „Dėl gauto prašymo nagrinėjimo“</w:t>
      </w:r>
      <w:r w:rsidRPr="005B3A53">
        <w:rPr>
          <w:lang w:val="lt-LT"/>
        </w:rPr>
        <w:t xml:space="preserve"> baigti.</w:t>
      </w:r>
    </w:p>
    <w:p w14:paraId="10B05F02" w14:textId="77777777" w:rsidR="005B3A53" w:rsidRPr="005B3A53" w:rsidRDefault="005B3A53" w:rsidP="005B3A53">
      <w:pPr>
        <w:ind w:firstLine="936"/>
        <w:jc w:val="both"/>
        <w:rPr>
          <w:lang w:val="lt-LT"/>
        </w:rPr>
      </w:pPr>
    </w:p>
    <w:p w14:paraId="5939847A" w14:textId="4B6CD34A" w:rsidR="005B3A53" w:rsidRPr="005B3A53" w:rsidRDefault="005B3A53" w:rsidP="005B3A53">
      <w:pPr>
        <w:ind w:firstLine="936"/>
        <w:jc w:val="both"/>
        <w:rPr>
          <w:lang w:val="lt-LT"/>
        </w:rPr>
      </w:pPr>
      <w:r w:rsidRPr="005B3A53">
        <w:rPr>
          <w:lang w:val="lt-LT"/>
        </w:rPr>
        <w:t xml:space="preserve">PRIDEDAMA. VDI Darbuotojų saugos ir sveikatos skyriaus 2021 m. </w:t>
      </w:r>
      <w:r>
        <w:rPr>
          <w:lang w:val="lt-LT"/>
        </w:rPr>
        <w:t>sausio 6 d. i</w:t>
      </w:r>
      <w:r w:rsidRPr="005B3A53">
        <w:rPr>
          <w:lang w:val="lt-LT"/>
        </w:rPr>
        <w:t>švad</w:t>
      </w:r>
      <w:r>
        <w:rPr>
          <w:lang w:val="lt-LT"/>
        </w:rPr>
        <w:t>os Nr. EVD-</w:t>
      </w:r>
      <w:r>
        <w:t>2</w:t>
      </w:r>
      <w:r w:rsidRPr="005B3A53">
        <w:rPr>
          <w:lang w:val="lt-LT"/>
        </w:rPr>
        <w:t>, 2 lapai.</w:t>
      </w:r>
    </w:p>
    <w:p w14:paraId="0E9C115E" w14:textId="77777777" w:rsidR="005B3A53" w:rsidRPr="005B3A53" w:rsidRDefault="005B3A53" w:rsidP="005B3A53">
      <w:pPr>
        <w:tabs>
          <w:tab w:val="left" w:pos="1418"/>
        </w:tabs>
        <w:jc w:val="both"/>
        <w:rPr>
          <w:color w:val="000000"/>
          <w:lang w:val="lt-LT"/>
        </w:rPr>
      </w:pPr>
    </w:p>
    <w:p w14:paraId="0FA89C06" w14:textId="785C6EDC" w:rsidR="00F93F3A" w:rsidRPr="005B3A53" w:rsidRDefault="00F93F3A" w:rsidP="0083066E">
      <w:pPr>
        <w:jc w:val="both"/>
        <w:rPr>
          <w:lang w:val="lt-LT"/>
        </w:rPr>
      </w:pPr>
    </w:p>
    <w:p w14:paraId="3DFE0656" w14:textId="09C46D8F" w:rsidR="00F93F3A" w:rsidRPr="005B3A53" w:rsidRDefault="00F93F3A" w:rsidP="0083066E">
      <w:pPr>
        <w:jc w:val="both"/>
        <w:rPr>
          <w:lang w:val="lt-LT"/>
        </w:rPr>
      </w:pPr>
    </w:p>
    <w:p w14:paraId="20312FCF" w14:textId="75BB2C05" w:rsidR="004F1BB6" w:rsidRPr="005B3A53" w:rsidRDefault="004F1BB6" w:rsidP="0083066E">
      <w:pPr>
        <w:jc w:val="both"/>
        <w:rPr>
          <w:lang w:val="lt-LT"/>
        </w:rPr>
      </w:pPr>
      <w:r w:rsidRPr="005B3A53">
        <w:rPr>
          <w:lang w:val="lt-LT"/>
        </w:rPr>
        <w:t>Lietuvos Resp</w:t>
      </w:r>
      <w:r w:rsidR="005B3A53" w:rsidRPr="005B3A53">
        <w:rPr>
          <w:lang w:val="lt-LT"/>
        </w:rPr>
        <w:t>ublikos vyriausiasis valstybinis</w:t>
      </w:r>
    </w:p>
    <w:p w14:paraId="5247619D" w14:textId="220C41F3" w:rsidR="005F5AA1" w:rsidRPr="005B3A53" w:rsidRDefault="004F1BB6" w:rsidP="0083066E">
      <w:pPr>
        <w:jc w:val="both"/>
        <w:rPr>
          <w:lang w:val="lt-LT"/>
        </w:rPr>
      </w:pPr>
      <w:r w:rsidRPr="005B3A53">
        <w:rPr>
          <w:lang w:val="lt-LT"/>
        </w:rPr>
        <w:t>darbo i</w:t>
      </w:r>
      <w:r w:rsidR="00F93F3A" w:rsidRPr="005B3A53">
        <w:rPr>
          <w:lang w:val="lt-LT"/>
        </w:rPr>
        <w:t>nspektori</w:t>
      </w:r>
      <w:r w:rsidR="005B3A53" w:rsidRPr="005B3A53">
        <w:rPr>
          <w:lang w:val="lt-LT"/>
        </w:rPr>
        <w:t>us</w:t>
      </w:r>
      <w:r w:rsidR="005B3A53" w:rsidRPr="005B3A53">
        <w:rPr>
          <w:lang w:val="lt-LT"/>
        </w:rPr>
        <w:tab/>
      </w:r>
      <w:r w:rsidR="005B3A53" w:rsidRPr="005B3A53">
        <w:rPr>
          <w:lang w:val="lt-LT"/>
        </w:rPr>
        <w:tab/>
      </w:r>
      <w:r w:rsidR="005B3A53" w:rsidRPr="005B3A53">
        <w:rPr>
          <w:lang w:val="lt-LT"/>
        </w:rPr>
        <w:tab/>
      </w:r>
      <w:r w:rsidR="005B3A53" w:rsidRPr="005B3A53">
        <w:rPr>
          <w:lang w:val="lt-LT"/>
        </w:rPr>
        <w:tab/>
      </w:r>
      <w:r w:rsidR="005B3A53" w:rsidRPr="005B3A53">
        <w:rPr>
          <w:lang w:val="lt-LT"/>
        </w:rPr>
        <w:tab/>
      </w:r>
      <w:r w:rsidR="005B3A53" w:rsidRPr="005B3A53">
        <w:rPr>
          <w:lang w:val="lt-LT"/>
        </w:rPr>
        <w:tab/>
      </w:r>
      <w:r w:rsidR="005B3A53" w:rsidRPr="005B3A53">
        <w:rPr>
          <w:lang w:val="lt-LT"/>
        </w:rPr>
        <w:tab/>
      </w:r>
      <w:r w:rsidR="005B3A53" w:rsidRPr="005B3A53">
        <w:rPr>
          <w:lang w:val="lt-LT"/>
        </w:rPr>
        <w:tab/>
      </w:r>
      <w:r w:rsidR="005B3A53" w:rsidRPr="005B3A53">
        <w:rPr>
          <w:lang w:val="lt-LT"/>
        </w:rPr>
        <w:tab/>
        <w:t>Jonas Gricius</w:t>
      </w:r>
      <w:r w:rsidRPr="005B3A53">
        <w:rPr>
          <w:lang w:val="lt-LT"/>
        </w:rPr>
        <w:t xml:space="preserve"> </w:t>
      </w:r>
    </w:p>
    <w:p w14:paraId="5E03B0E5" w14:textId="77777777" w:rsidR="005F5AA1" w:rsidRPr="005B3A53" w:rsidRDefault="005F5AA1" w:rsidP="0083066E">
      <w:pPr>
        <w:pStyle w:val="BodyText"/>
        <w:ind w:left="140" w:right="125" w:firstLine="851"/>
        <w:jc w:val="both"/>
        <w:rPr>
          <w:sz w:val="22"/>
          <w:szCs w:val="22"/>
          <w:lang w:val="lt-LT"/>
        </w:rPr>
      </w:pPr>
    </w:p>
    <w:p w14:paraId="57F7BED0" w14:textId="458C5C8E" w:rsidR="005B3A53" w:rsidRPr="005B3A53" w:rsidRDefault="005B3A53" w:rsidP="0083066E">
      <w:pPr>
        <w:jc w:val="both"/>
        <w:rPr>
          <w:lang w:val="lt-LT"/>
        </w:rPr>
      </w:pPr>
    </w:p>
    <w:p w14:paraId="55C4354A" w14:textId="77777777" w:rsidR="005B3A53" w:rsidRDefault="005B3A53" w:rsidP="0083066E">
      <w:pPr>
        <w:jc w:val="both"/>
        <w:rPr>
          <w:sz w:val="20"/>
          <w:szCs w:val="20"/>
          <w:lang w:val="lt-LT"/>
        </w:rPr>
      </w:pPr>
    </w:p>
    <w:p w14:paraId="1B3349FF" w14:textId="77777777" w:rsidR="002F18D4" w:rsidRDefault="002F18D4" w:rsidP="0083066E">
      <w:pPr>
        <w:jc w:val="both"/>
        <w:rPr>
          <w:sz w:val="20"/>
          <w:szCs w:val="20"/>
          <w:lang w:val="lt-LT"/>
        </w:rPr>
      </w:pPr>
    </w:p>
    <w:p w14:paraId="3E4F70D9" w14:textId="77777777" w:rsidR="002F18D4" w:rsidRDefault="002F18D4" w:rsidP="0083066E">
      <w:pPr>
        <w:jc w:val="both"/>
        <w:rPr>
          <w:sz w:val="20"/>
          <w:szCs w:val="20"/>
          <w:lang w:val="lt-LT"/>
        </w:rPr>
      </w:pPr>
    </w:p>
    <w:p w14:paraId="2D77C3C3" w14:textId="6507A5D6" w:rsidR="002F18D4" w:rsidRDefault="002F18D4" w:rsidP="0083066E">
      <w:pPr>
        <w:jc w:val="both"/>
        <w:rPr>
          <w:sz w:val="20"/>
          <w:szCs w:val="20"/>
          <w:lang w:val="lt-LT"/>
        </w:rPr>
      </w:pPr>
    </w:p>
    <w:p w14:paraId="210EA5F0" w14:textId="08A91425" w:rsidR="005B3A53" w:rsidRDefault="00B25A5B" w:rsidP="0083066E">
      <w:pPr>
        <w:jc w:val="both"/>
        <w:rPr>
          <w:sz w:val="20"/>
          <w:szCs w:val="20"/>
          <w:lang w:val="lt-LT"/>
        </w:rPr>
      </w:pPr>
      <w:r w:rsidRPr="005B3A53">
        <w:rPr>
          <w:sz w:val="20"/>
          <w:szCs w:val="20"/>
          <w:lang w:val="lt-LT"/>
        </w:rPr>
        <w:t>Vesta Macė, tel. (8 5) 265 0189</w:t>
      </w:r>
      <w:r w:rsidR="0058557E" w:rsidRPr="005B3A53">
        <w:rPr>
          <w:sz w:val="20"/>
          <w:szCs w:val="20"/>
          <w:lang w:val="lt-LT"/>
        </w:rPr>
        <w:t xml:space="preserve">, el. p. </w:t>
      </w:r>
      <w:hyperlink r:id="rId12" w:history="1">
        <w:r w:rsidRPr="005B3A53">
          <w:rPr>
            <w:rStyle w:val="Hyperlink"/>
            <w:color w:val="365F91" w:themeColor="accent1" w:themeShade="BF"/>
            <w:sz w:val="20"/>
            <w:szCs w:val="20"/>
            <w:lang w:val="lt-LT"/>
          </w:rPr>
          <w:t>vesta.mace@vdi.lt</w:t>
        </w:r>
      </w:hyperlink>
    </w:p>
    <w:sectPr w:rsidR="005B3A53" w:rsidSect="005B3A53">
      <w:type w:val="continuous"/>
      <w:pgSz w:w="11910" w:h="16840"/>
      <w:pgMar w:top="284" w:right="570" w:bottom="426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E713B" w14:textId="77777777" w:rsidR="00D576AA" w:rsidRDefault="00D576AA" w:rsidP="00C8197A">
      <w:r>
        <w:separator/>
      </w:r>
    </w:p>
  </w:endnote>
  <w:endnote w:type="continuationSeparator" w:id="0">
    <w:p w14:paraId="310286C4" w14:textId="77777777" w:rsidR="00D576AA" w:rsidRDefault="00D576AA" w:rsidP="00C8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25D44" w14:textId="2919AAA3" w:rsidR="00073451" w:rsidRDefault="00073451" w:rsidP="00DC6951">
    <w:pPr>
      <w:pStyle w:val="Footer"/>
      <w:tabs>
        <w:tab w:val="clear" w:pos="4513"/>
        <w:tab w:val="clear" w:pos="9026"/>
        <w:tab w:val="left" w:pos="630"/>
        <w:tab w:val="left" w:pos="3090"/>
      </w:tabs>
    </w:pPr>
    <w:r w:rsidRPr="000C2CF9">
      <w:rPr>
        <w:noProof/>
        <w:lang w:val="lt-LT" w:eastAsia="lt-LT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57E12A9" wp14:editId="335AE717">
              <wp:simplePos x="0" y="0"/>
              <wp:positionH relativeFrom="page">
                <wp:posOffset>1003300</wp:posOffset>
              </wp:positionH>
              <wp:positionV relativeFrom="paragraph">
                <wp:posOffset>164465</wp:posOffset>
              </wp:positionV>
              <wp:extent cx="5940425" cy="1270"/>
              <wp:effectExtent l="0" t="0" r="0" b="0"/>
              <wp:wrapTopAndBottom/>
              <wp:docPr id="7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0425" cy="1270"/>
                      </a:xfrm>
                      <a:custGeom>
                        <a:avLst/>
                        <a:gdLst>
                          <a:gd name="T0" fmla="+- 0 1701 1701"/>
                          <a:gd name="T1" fmla="*/ T0 w 9355"/>
                          <a:gd name="T2" fmla="+- 0 11055 1701"/>
                          <a:gd name="T3" fmla="*/ T2 w 935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355">
                            <a:moveTo>
                              <a:pt x="0" y="0"/>
                            </a:moveTo>
                            <a:lnTo>
                              <a:pt x="9354" y="0"/>
                            </a:lnTo>
                          </a:path>
                        </a:pathLst>
                      </a:custGeom>
                      <a:noFill/>
                      <a:ln w="8890">
                        <a:solidFill>
                          <a:srgbClr val="1148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5325B" id="Freeform 2" o:spid="_x0000_s1026" style="position:absolute;margin-left:79pt;margin-top:12.95pt;width:467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" path="m,l9354,e" filled="f" strokecolor="#11484e" strokeweight=".7pt">
              <v:path arrowok="t" o:connecttype="custom" o:connectlocs="0,0;5939790,0" o:connectangles="0,0"/>
              <w10:wrap type="topAndBottom" anchorx="page"/>
            </v:shape>
          </w:pict>
        </mc:Fallback>
      </mc:AlternateContent>
    </w:r>
    <w:r w:rsidRPr="00E2681D">
      <w:rPr>
        <w:noProof/>
        <w:sz w:val="16"/>
        <w:szCs w:val="16"/>
        <w:lang w:val="lt-LT" w:eastAsia="lt-LT"/>
      </w:rPr>
      <w:drawing>
        <wp:anchor distT="0" distB="0" distL="0" distR="0" simplePos="0" relativeHeight="251662336" behindDoc="0" locked="0" layoutInCell="1" allowOverlap="1" wp14:anchorId="554979B6" wp14:editId="5DF7F80F">
          <wp:simplePos x="0" y="0"/>
          <wp:positionH relativeFrom="margin">
            <wp:posOffset>-533400</wp:posOffset>
          </wp:positionH>
          <wp:positionV relativeFrom="paragraph">
            <wp:posOffset>238125</wp:posOffset>
          </wp:positionV>
          <wp:extent cx="323215" cy="214630"/>
          <wp:effectExtent l="0" t="0" r="635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215" cy="21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2681D">
      <w:rPr>
        <w:noProof/>
        <w:sz w:val="16"/>
        <w:szCs w:val="16"/>
        <w:lang w:val="lt-LT" w:eastAsia="lt-LT"/>
      </w:rPr>
      <w:drawing>
        <wp:anchor distT="0" distB="0" distL="0" distR="0" simplePos="0" relativeHeight="251664384" behindDoc="0" locked="0" layoutInCell="1" allowOverlap="1" wp14:anchorId="285E60D4" wp14:editId="67D79FF1">
          <wp:simplePos x="0" y="0"/>
          <wp:positionH relativeFrom="page">
            <wp:posOffset>974725</wp:posOffset>
          </wp:positionH>
          <wp:positionV relativeFrom="paragraph">
            <wp:posOffset>205105</wp:posOffset>
          </wp:positionV>
          <wp:extent cx="1091347" cy="233846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1347" cy="233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tblW w:w="8705" w:type="dxa"/>
      <w:tblInd w:w="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2"/>
      <w:gridCol w:w="2223"/>
      <w:gridCol w:w="2507"/>
      <w:gridCol w:w="2043"/>
    </w:tblGrid>
    <w:tr w:rsidR="00073451" w14:paraId="2AAB1218" w14:textId="4EE9D867" w:rsidTr="00227319">
      <w:trPr>
        <w:trHeight w:val="660"/>
      </w:trPr>
      <w:tc>
        <w:tcPr>
          <w:tcW w:w="1932" w:type="dxa"/>
        </w:tcPr>
        <w:p w14:paraId="6B8FCA03" w14:textId="77777777" w:rsidR="00073451" w:rsidRPr="00092BC3" w:rsidRDefault="00073451" w:rsidP="002F34F5">
          <w:pPr>
            <w:pStyle w:val="BodyText"/>
            <w:ind w:left="240" w:right="-50"/>
            <w:rPr>
              <w:color w:val="231F20"/>
              <w:lang w:val="lt-LT"/>
            </w:rPr>
          </w:pPr>
          <w:r w:rsidRPr="00092BC3">
            <w:rPr>
              <w:color w:val="231F20"/>
              <w:lang w:val="lt-LT"/>
            </w:rPr>
            <w:t>Biudžetinė įstaiga</w:t>
          </w:r>
        </w:p>
        <w:p w14:paraId="0645C4A9" w14:textId="77777777" w:rsidR="00073451" w:rsidRPr="00092BC3" w:rsidRDefault="00073451" w:rsidP="002F34F5">
          <w:pPr>
            <w:pStyle w:val="BodyText"/>
            <w:ind w:left="240" w:right="-50"/>
            <w:rPr>
              <w:lang w:val="lt-LT"/>
            </w:rPr>
          </w:pPr>
          <w:r w:rsidRPr="00092BC3">
            <w:rPr>
              <w:color w:val="231F20"/>
              <w:lang w:val="lt-LT"/>
            </w:rPr>
            <w:t>Algirdo g. 19</w:t>
          </w:r>
        </w:p>
        <w:p w14:paraId="3D964CB4" w14:textId="77777777" w:rsidR="00073451" w:rsidRPr="00092BC3" w:rsidRDefault="00073451" w:rsidP="002F34F5">
          <w:pPr>
            <w:pStyle w:val="BodyText"/>
            <w:ind w:left="240" w:right="-50"/>
            <w:rPr>
              <w:lang w:val="lt-LT"/>
            </w:rPr>
          </w:pPr>
          <w:r w:rsidRPr="00092BC3">
            <w:rPr>
              <w:color w:val="231F20"/>
              <w:lang w:val="lt-LT"/>
            </w:rPr>
            <w:t>LT-03607 Vilnius</w:t>
          </w:r>
        </w:p>
        <w:p w14:paraId="05AEE600" w14:textId="77777777" w:rsidR="00073451" w:rsidRDefault="00073451" w:rsidP="002F34F5">
          <w:pPr>
            <w:pStyle w:val="Footer"/>
            <w:tabs>
              <w:tab w:val="clear" w:pos="4513"/>
              <w:tab w:val="clear" w:pos="9026"/>
              <w:tab w:val="left" w:pos="3090"/>
            </w:tabs>
            <w:ind w:left="240"/>
          </w:pPr>
        </w:p>
      </w:tc>
      <w:tc>
        <w:tcPr>
          <w:tcW w:w="2223" w:type="dxa"/>
        </w:tcPr>
        <w:p w14:paraId="767C7CA7" w14:textId="77777777" w:rsidR="00073451" w:rsidRPr="00092BC3" w:rsidRDefault="00073451" w:rsidP="00227319">
          <w:pPr>
            <w:pStyle w:val="BodyText"/>
            <w:ind w:left="-99" w:right="-210"/>
            <w:rPr>
              <w:lang w:val="lt-LT"/>
            </w:rPr>
          </w:pPr>
          <w:r w:rsidRPr="00092BC3">
            <w:rPr>
              <w:color w:val="231F20"/>
              <w:lang w:val="lt-LT"/>
            </w:rPr>
            <w:t>Tel. (8 5) 265 0193</w:t>
          </w:r>
        </w:p>
        <w:p w14:paraId="20C7004A" w14:textId="77777777" w:rsidR="00073451" w:rsidRPr="00092BC3" w:rsidRDefault="00073451" w:rsidP="00227319">
          <w:pPr>
            <w:pStyle w:val="BodyText"/>
            <w:ind w:left="-99" w:right="-210"/>
            <w:rPr>
              <w:lang w:val="lt-LT"/>
            </w:rPr>
          </w:pPr>
          <w:r w:rsidRPr="00092BC3">
            <w:rPr>
              <w:color w:val="231F20"/>
              <w:lang w:val="lt-LT"/>
            </w:rPr>
            <w:t>Faks. (8 5) 213 9751</w:t>
          </w:r>
        </w:p>
        <w:p w14:paraId="21BA4EE4" w14:textId="3EB8B68A" w:rsidR="00073451" w:rsidRPr="00DC6951" w:rsidRDefault="00073451" w:rsidP="00227319">
          <w:pPr>
            <w:pStyle w:val="BodyText"/>
            <w:ind w:left="-99" w:right="-210"/>
            <w:rPr>
              <w:lang w:val="lt-LT"/>
            </w:rPr>
          </w:pPr>
          <w:r w:rsidRPr="00092BC3">
            <w:rPr>
              <w:color w:val="231F20"/>
              <w:lang w:val="lt-LT"/>
            </w:rPr>
            <w:t>El. p.</w:t>
          </w:r>
          <w:hyperlink r:id="rId3">
            <w:r w:rsidRPr="00092BC3">
              <w:rPr>
                <w:color w:val="231F20"/>
                <w:lang w:val="lt-LT"/>
              </w:rPr>
              <w:t xml:space="preserve"> info@vdi.lt, </w:t>
            </w:r>
          </w:hyperlink>
          <w:hyperlink r:id="rId4">
            <w:r w:rsidRPr="00092BC3">
              <w:rPr>
                <w:color w:val="231F20"/>
                <w:lang w:val="lt-LT"/>
              </w:rPr>
              <w:t>www.vdi.lt</w:t>
            </w:r>
          </w:hyperlink>
          <w:r w:rsidRPr="00092BC3">
            <w:rPr>
              <w:color w:val="231F20"/>
              <w:lang w:val="lt-LT"/>
            </w:rPr>
            <w:t xml:space="preserve"> Konsultacijų tel. (8 5) 213 9772</w:t>
          </w:r>
        </w:p>
      </w:tc>
      <w:tc>
        <w:tcPr>
          <w:tcW w:w="2507" w:type="dxa"/>
        </w:tcPr>
        <w:p w14:paraId="4BFCDB36" w14:textId="77777777" w:rsidR="00073451" w:rsidRDefault="00073451" w:rsidP="00227319">
          <w:pPr>
            <w:pStyle w:val="BodyText"/>
            <w:ind w:right="-513"/>
            <w:rPr>
              <w:color w:val="231F20"/>
              <w:lang w:val="lt-LT"/>
            </w:rPr>
          </w:pPr>
          <w:r w:rsidRPr="00092BC3">
            <w:rPr>
              <w:color w:val="231F20"/>
              <w:lang w:val="lt-LT"/>
            </w:rPr>
            <w:t xml:space="preserve">Duomenys kaupiami ir saugomi Juridinių asmenų registre </w:t>
          </w:r>
        </w:p>
        <w:p w14:paraId="03713FD9" w14:textId="3B15BCE8" w:rsidR="00073451" w:rsidRPr="00DC6951" w:rsidRDefault="00073451" w:rsidP="00227319">
          <w:pPr>
            <w:pStyle w:val="BodyText"/>
            <w:ind w:right="-513"/>
            <w:rPr>
              <w:color w:val="231F20"/>
              <w:lang w:val="lt-LT"/>
            </w:rPr>
          </w:pPr>
          <w:r w:rsidRPr="00092BC3">
            <w:rPr>
              <w:color w:val="231F20"/>
              <w:lang w:val="lt-LT"/>
            </w:rPr>
            <w:t>Kodas 188711163</w:t>
          </w:r>
        </w:p>
      </w:tc>
      <w:tc>
        <w:tcPr>
          <w:tcW w:w="2043" w:type="dxa"/>
        </w:tcPr>
        <w:p w14:paraId="7C1FD855" w14:textId="0C5574E3" w:rsidR="00073451" w:rsidRPr="00092BC3" w:rsidRDefault="00073451" w:rsidP="00BB6DE8">
          <w:pPr>
            <w:pStyle w:val="BodyText"/>
            <w:ind w:left="-110" w:right="-513"/>
            <w:rPr>
              <w:color w:val="231F20"/>
              <w:lang w:val="lt-LT"/>
            </w:rPr>
          </w:pPr>
          <w:r>
            <w:rPr>
              <w:noProof/>
              <w:lang w:val="lt-LT" w:eastAsia="lt-LT"/>
            </w:rPr>
            <w:drawing>
              <wp:inline distT="0" distB="0" distL="0" distR="0" wp14:anchorId="4571E0BC" wp14:editId="22A0D711">
                <wp:extent cx="942975" cy="590550"/>
                <wp:effectExtent l="0" t="0" r="9525" b="0"/>
                <wp:docPr id="11" name="Paveikslėlis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aveikslėlis 6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D9BC75" w14:textId="1467AFDD" w:rsidR="00073451" w:rsidRDefault="00073451" w:rsidP="00DC6951">
    <w:pPr>
      <w:pStyle w:val="Footer"/>
      <w:tabs>
        <w:tab w:val="clear" w:pos="4513"/>
        <w:tab w:val="clear" w:pos="9026"/>
        <w:tab w:val="left" w:pos="30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0D9F9" w14:textId="77777777" w:rsidR="00D576AA" w:rsidRDefault="00D576AA" w:rsidP="00C8197A">
      <w:r>
        <w:separator/>
      </w:r>
    </w:p>
  </w:footnote>
  <w:footnote w:type="continuationSeparator" w:id="0">
    <w:p w14:paraId="2761483F" w14:textId="77777777" w:rsidR="00D576AA" w:rsidRDefault="00D576AA" w:rsidP="00C8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728E4" w14:textId="1A679042" w:rsidR="00073451" w:rsidRDefault="00D576AA">
    <w:pPr>
      <w:pStyle w:val="Header"/>
    </w:pPr>
    <w:r>
      <w:rPr>
        <w:noProof/>
      </w:rPr>
      <w:pict w14:anchorId="1215FE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4110" o:sp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fon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896473"/>
      <w:docPartObj>
        <w:docPartGallery w:val="Page Numbers (Top of Page)"/>
        <w:docPartUnique/>
      </w:docPartObj>
    </w:sdtPr>
    <w:sdtEndPr/>
    <w:sdtContent>
      <w:p w14:paraId="318ACCB3" w14:textId="04CDC4E8" w:rsidR="00073451" w:rsidRDefault="0007345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8D4" w:rsidRPr="002F18D4">
          <w:rPr>
            <w:noProof/>
            <w:lang w:val="lt-LT"/>
          </w:rPr>
          <w:t>2</w:t>
        </w:r>
        <w:r>
          <w:fldChar w:fldCharType="end"/>
        </w:r>
      </w:p>
    </w:sdtContent>
  </w:sdt>
  <w:p w14:paraId="6C7284BD" w14:textId="70BE57E2" w:rsidR="00073451" w:rsidRDefault="00D576AA">
    <w:pPr>
      <w:pStyle w:val="Header"/>
    </w:pPr>
    <w:r>
      <w:rPr>
        <w:noProof/>
      </w:rPr>
      <w:pict w14:anchorId="513E6C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4111" o:spid="_x0000_s2051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fon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6076D" w14:textId="43B48923" w:rsidR="00073451" w:rsidRDefault="00D576AA">
    <w:pPr>
      <w:pStyle w:val="Header"/>
    </w:pPr>
    <w:r>
      <w:rPr>
        <w:noProof/>
      </w:rPr>
      <w:pict w14:anchorId="339FF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4109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fona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7A"/>
    <w:rsid w:val="0000369A"/>
    <w:rsid w:val="00003AAC"/>
    <w:rsid w:val="0006687A"/>
    <w:rsid w:val="00073451"/>
    <w:rsid w:val="000C1E4D"/>
    <w:rsid w:val="001115FD"/>
    <w:rsid w:val="00124B91"/>
    <w:rsid w:val="00132431"/>
    <w:rsid w:val="00145A14"/>
    <w:rsid w:val="001479E0"/>
    <w:rsid w:val="0016065D"/>
    <w:rsid w:val="001954EF"/>
    <w:rsid w:val="00227319"/>
    <w:rsid w:val="002710FA"/>
    <w:rsid w:val="00271F94"/>
    <w:rsid w:val="002A552F"/>
    <w:rsid w:val="002C6654"/>
    <w:rsid w:val="002E6B2C"/>
    <w:rsid w:val="002F027E"/>
    <w:rsid w:val="002F18D4"/>
    <w:rsid w:val="002F34F5"/>
    <w:rsid w:val="0032126F"/>
    <w:rsid w:val="003308D1"/>
    <w:rsid w:val="003467D9"/>
    <w:rsid w:val="003A0FA5"/>
    <w:rsid w:val="003C5D02"/>
    <w:rsid w:val="003D2018"/>
    <w:rsid w:val="003F5058"/>
    <w:rsid w:val="004276BB"/>
    <w:rsid w:val="004E7387"/>
    <w:rsid w:val="004F1BB6"/>
    <w:rsid w:val="00506A4B"/>
    <w:rsid w:val="00560EE4"/>
    <w:rsid w:val="00573D57"/>
    <w:rsid w:val="0058557E"/>
    <w:rsid w:val="005B3A53"/>
    <w:rsid w:val="005C7FDB"/>
    <w:rsid w:val="005E021F"/>
    <w:rsid w:val="005E365D"/>
    <w:rsid w:val="005F0C58"/>
    <w:rsid w:val="005F5AA1"/>
    <w:rsid w:val="00612867"/>
    <w:rsid w:val="006252F7"/>
    <w:rsid w:val="00647FDA"/>
    <w:rsid w:val="00666E61"/>
    <w:rsid w:val="006C00B8"/>
    <w:rsid w:val="007C7109"/>
    <w:rsid w:val="0083066E"/>
    <w:rsid w:val="00836A75"/>
    <w:rsid w:val="008F1E51"/>
    <w:rsid w:val="00907DA0"/>
    <w:rsid w:val="00911579"/>
    <w:rsid w:val="009640E0"/>
    <w:rsid w:val="00965ED3"/>
    <w:rsid w:val="00A24FE8"/>
    <w:rsid w:val="00A44272"/>
    <w:rsid w:val="00A53E3E"/>
    <w:rsid w:val="00A5592D"/>
    <w:rsid w:val="00A74287"/>
    <w:rsid w:val="00A955D0"/>
    <w:rsid w:val="00AC7371"/>
    <w:rsid w:val="00AE0E44"/>
    <w:rsid w:val="00AE4FF8"/>
    <w:rsid w:val="00AE7D5C"/>
    <w:rsid w:val="00AF75D8"/>
    <w:rsid w:val="00B11D02"/>
    <w:rsid w:val="00B17B57"/>
    <w:rsid w:val="00B21864"/>
    <w:rsid w:val="00B25A5B"/>
    <w:rsid w:val="00B519BB"/>
    <w:rsid w:val="00B55D4B"/>
    <w:rsid w:val="00B802CE"/>
    <w:rsid w:val="00B80E7C"/>
    <w:rsid w:val="00BB3F26"/>
    <w:rsid w:val="00BB6DE8"/>
    <w:rsid w:val="00BD36C7"/>
    <w:rsid w:val="00BF64BD"/>
    <w:rsid w:val="00C74251"/>
    <w:rsid w:val="00C8197A"/>
    <w:rsid w:val="00CB565B"/>
    <w:rsid w:val="00CC04D5"/>
    <w:rsid w:val="00CC08E6"/>
    <w:rsid w:val="00CC602C"/>
    <w:rsid w:val="00CD46B5"/>
    <w:rsid w:val="00D07AB3"/>
    <w:rsid w:val="00D218B1"/>
    <w:rsid w:val="00D234FA"/>
    <w:rsid w:val="00D46436"/>
    <w:rsid w:val="00D576AA"/>
    <w:rsid w:val="00D73072"/>
    <w:rsid w:val="00D76970"/>
    <w:rsid w:val="00DC6951"/>
    <w:rsid w:val="00DF0557"/>
    <w:rsid w:val="00E12FFE"/>
    <w:rsid w:val="00E144BC"/>
    <w:rsid w:val="00E259B6"/>
    <w:rsid w:val="00E3100E"/>
    <w:rsid w:val="00E400DF"/>
    <w:rsid w:val="00E50957"/>
    <w:rsid w:val="00E717D0"/>
    <w:rsid w:val="00E76FD5"/>
    <w:rsid w:val="00E86845"/>
    <w:rsid w:val="00EA30FE"/>
    <w:rsid w:val="00F21EE3"/>
    <w:rsid w:val="00F8797B"/>
    <w:rsid w:val="00F93F3A"/>
    <w:rsid w:val="00FB6A7F"/>
    <w:rsid w:val="00F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A16DFD"/>
  <w15:docId w15:val="{06CB81C2-D7CF-4FCE-B5E4-BBCF278E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pPr>
      <w:spacing w:before="93"/>
      <w:ind w:left="1221" w:right="1651" w:hanging="23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19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819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7A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DC6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8557E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58557E"/>
    <w:rPr>
      <w:rFonts w:ascii="Arial" w:eastAsia="Arial" w:hAnsi="Arial" w:cs="Arial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4B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8E6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1"/>
    <w:uiPriority w:val="99"/>
    <w:rsid w:val="00965E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semiHidden/>
    <w:rsid w:val="00965ED3"/>
    <w:rPr>
      <w:rFonts w:ascii="Consolas" w:eastAsia="Arial" w:hAnsi="Consolas" w:cs="Arial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rsid w:val="00965ED3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F5AA1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lt-LT" w:eastAsia="lt-LT"/>
    </w:rPr>
  </w:style>
  <w:style w:type="character" w:styleId="PlaceholderText">
    <w:name w:val="Placeholder Text"/>
    <w:basedOn w:val="DefaultParagraphFont"/>
    <w:uiPriority w:val="99"/>
    <w:semiHidden/>
    <w:rsid w:val="005F0C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vesta.mace@vd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di.l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jpeg"/><Relationship Id="rId4" Type="http://schemas.openxmlformats.org/officeDocument/2006/relationships/hyperlink" Target="http://www.vdi.l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E73F-C3D7-40B2-9FCA-2BD3E618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1372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Kiškytė-Rarivanė Agnė</dc:creator>
  <cp:lastModifiedBy>Macė Vesta</cp:lastModifiedBy>
  <cp:revision>7</cp:revision>
  <dcterms:created xsi:type="dcterms:W3CDTF">2020-12-28T09:08:00Z</dcterms:created>
  <dcterms:modified xsi:type="dcterms:W3CDTF">2021-01-06T09:41:00Z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2020-08-31T00:00:00Z</vt:filetime>
  </property>
</Properties>
</file>